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0EE" w:rsidRPr="00E60024" w:rsidRDefault="001D60EE" w:rsidP="001D60EE">
      <w:pPr>
        <w:shd w:val="clear" w:color="auto" w:fill="FFFFFF"/>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E60024">
        <w:rPr>
          <w:rFonts w:ascii="Times New Roman" w:eastAsia="Times New Roman" w:hAnsi="Times New Roman" w:cs="Times New Roman"/>
          <w:noProof w:val="0"/>
          <w:color w:val="000000"/>
          <w:sz w:val="24"/>
          <w:szCs w:val="24"/>
          <w:lang w:eastAsia="hr-HR"/>
        </w:rPr>
        <w:t xml:space="preserve">Obavijest o načinu provođenja procjene i vrednovanja kandidata prijavljenih na natječaje za zapošljavanje u </w:t>
      </w:r>
      <w:r w:rsidR="00235E99" w:rsidRPr="00E60024">
        <w:rPr>
          <w:rFonts w:ascii="Times New Roman" w:eastAsia="Times New Roman" w:hAnsi="Times New Roman" w:cs="Times New Roman"/>
          <w:noProof w:val="0"/>
          <w:color w:val="000000"/>
          <w:sz w:val="24"/>
          <w:szCs w:val="24"/>
          <w:lang w:eastAsia="hr-HR"/>
        </w:rPr>
        <w:t xml:space="preserve">Osnovnoj školi – Scuola </w:t>
      </w:r>
      <w:proofErr w:type="spellStart"/>
      <w:r w:rsidR="00235E99" w:rsidRPr="00E60024">
        <w:rPr>
          <w:rFonts w:ascii="Times New Roman" w:eastAsia="Times New Roman" w:hAnsi="Times New Roman" w:cs="Times New Roman"/>
          <w:noProof w:val="0"/>
          <w:color w:val="000000"/>
          <w:sz w:val="24"/>
          <w:szCs w:val="24"/>
          <w:lang w:eastAsia="hr-HR"/>
        </w:rPr>
        <w:t>elementare</w:t>
      </w:r>
      <w:proofErr w:type="spellEnd"/>
      <w:r w:rsidR="00235E99" w:rsidRPr="00E60024">
        <w:rPr>
          <w:rFonts w:ascii="Times New Roman" w:eastAsia="Times New Roman" w:hAnsi="Times New Roman" w:cs="Times New Roman"/>
          <w:noProof w:val="0"/>
          <w:color w:val="000000"/>
          <w:sz w:val="24"/>
          <w:szCs w:val="24"/>
          <w:lang w:eastAsia="hr-HR"/>
        </w:rPr>
        <w:t xml:space="preserve"> RIVARELA,</w:t>
      </w:r>
    </w:p>
    <w:p w:rsidR="00E60024" w:rsidRPr="00E60024" w:rsidRDefault="00E60024" w:rsidP="00E60024">
      <w:pPr>
        <w:spacing w:after="0"/>
        <w:rPr>
          <w:rFonts w:ascii="Times New Roman" w:hAnsi="Times New Roman" w:cs="Times New Roman"/>
          <w:noProof w:val="0"/>
          <w:sz w:val="24"/>
          <w:szCs w:val="24"/>
        </w:rPr>
      </w:pPr>
      <w:r w:rsidRPr="00E60024">
        <w:rPr>
          <w:rFonts w:ascii="Times New Roman" w:hAnsi="Times New Roman" w:cs="Times New Roman"/>
          <w:sz w:val="24"/>
          <w:szCs w:val="24"/>
        </w:rPr>
        <w:t>KLASA: 112-01/21-01/04</w:t>
      </w:r>
    </w:p>
    <w:p w:rsidR="00E60024" w:rsidRPr="00E60024" w:rsidRDefault="00E60024" w:rsidP="00E60024">
      <w:pPr>
        <w:spacing w:after="0"/>
        <w:rPr>
          <w:rFonts w:ascii="Times New Roman" w:hAnsi="Times New Roman" w:cs="Times New Roman"/>
          <w:sz w:val="24"/>
          <w:szCs w:val="24"/>
        </w:rPr>
      </w:pPr>
      <w:r w:rsidRPr="00E60024">
        <w:rPr>
          <w:rFonts w:ascii="Times New Roman" w:hAnsi="Times New Roman" w:cs="Times New Roman"/>
          <w:sz w:val="24"/>
          <w:szCs w:val="24"/>
        </w:rPr>
        <w:t>URBROJ: 2105-03-14-21-7</w:t>
      </w:r>
    </w:p>
    <w:p w:rsidR="001D60EE" w:rsidRDefault="001D60EE" w:rsidP="00DA2C22">
      <w:pPr>
        <w:shd w:val="clear" w:color="auto" w:fill="FFFFFF"/>
        <w:spacing w:before="100" w:beforeAutospacing="1" w:after="0" w:line="240" w:lineRule="auto"/>
        <w:rPr>
          <w:rFonts w:ascii="Times New Roman" w:eastAsia="Times New Roman" w:hAnsi="Times New Roman" w:cs="Times New Roman"/>
          <w:b/>
          <w:bCs/>
          <w:noProof w:val="0"/>
          <w:color w:val="000000"/>
          <w:sz w:val="24"/>
          <w:szCs w:val="24"/>
          <w:lang w:eastAsia="hr-HR"/>
        </w:rPr>
      </w:pPr>
      <w:r w:rsidRPr="00E60024">
        <w:rPr>
          <w:rFonts w:ascii="Times New Roman" w:eastAsia="Times New Roman" w:hAnsi="Times New Roman" w:cs="Times New Roman"/>
          <w:b/>
          <w:bCs/>
          <w:noProof w:val="0"/>
          <w:color w:val="000000"/>
          <w:sz w:val="24"/>
          <w:szCs w:val="24"/>
          <w:lang w:eastAsia="hr-HR"/>
        </w:rPr>
        <w:t xml:space="preserve">Novigrad,  </w:t>
      </w:r>
      <w:r w:rsidR="008A2BFD">
        <w:rPr>
          <w:rFonts w:ascii="Times New Roman" w:eastAsia="Times New Roman" w:hAnsi="Times New Roman" w:cs="Times New Roman"/>
          <w:b/>
          <w:bCs/>
          <w:noProof w:val="0"/>
          <w:color w:val="000000"/>
          <w:sz w:val="24"/>
          <w:szCs w:val="24"/>
          <w:lang w:eastAsia="hr-HR"/>
        </w:rPr>
        <w:t>19. svibnja 2021</w:t>
      </w:r>
      <w:r w:rsidRPr="00E60024">
        <w:rPr>
          <w:rFonts w:ascii="Times New Roman" w:eastAsia="Times New Roman" w:hAnsi="Times New Roman" w:cs="Times New Roman"/>
          <w:b/>
          <w:bCs/>
          <w:noProof w:val="0"/>
          <w:color w:val="000000"/>
          <w:sz w:val="24"/>
          <w:szCs w:val="24"/>
          <w:lang w:eastAsia="hr-HR"/>
        </w:rPr>
        <w:t>. godine</w:t>
      </w:r>
    </w:p>
    <w:p w:rsidR="009171B1" w:rsidRPr="00E60024" w:rsidRDefault="009171B1" w:rsidP="00DA2C22">
      <w:pPr>
        <w:shd w:val="clear" w:color="auto" w:fill="FFFFFF"/>
        <w:spacing w:before="100" w:beforeAutospacing="1" w:after="0" w:line="240" w:lineRule="auto"/>
        <w:rPr>
          <w:rFonts w:ascii="Times New Roman" w:eastAsia="Times New Roman" w:hAnsi="Times New Roman" w:cs="Times New Roman"/>
          <w:noProof w:val="0"/>
          <w:color w:val="000000"/>
          <w:sz w:val="24"/>
          <w:szCs w:val="24"/>
          <w:lang w:eastAsia="hr-HR"/>
        </w:rPr>
      </w:pPr>
    </w:p>
    <w:p w:rsidR="001D60EE" w:rsidRDefault="001D60EE" w:rsidP="001D60EE">
      <w:pPr>
        <w:shd w:val="clear" w:color="auto" w:fill="FFFFFF"/>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E60024">
        <w:rPr>
          <w:rFonts w:ascii="Times New Roman" w:eastAsia="Times New Roman" w:hAnsi="Times New Roman" w:cs="Times New Roman"/>
          <w:noProof w:val="0"/>
          <w:color w:val="000000"/>
          <w:sz w:val="24"/>
          <w:szCs w:val="24"/>
          <w:lang w:eastAsia="hr-HR"/>
        </w:rPr>
        <w:t>Temeljem članka 107. stavka 9. Zakona o odgoju i obrazovanju u osnovnoj i srednjoj školi ( „Narodne novine“ br. 87/08, 86/09, 92/10, 105/10, 90/11, 16/12, 86/12, 94/13, 152/14, 7/17, 68/18, 98/19) i članaka 10. do 14. Pravilnika o zapošljavanju u O</w:t>
      </w:r>
      <w:r w:rsidR="00235E99" w:rsidRPr="00E60024">
        <w:rPr>
          <w:rFonts w:ascii="Times New Roman" w:eastAsia="Times New Roman" w:hAnsi="Times New Roman" w:cs="Times New Roman"/>
          <w:noProof w:val="0"/>
          <w:color w:val="000000"/>
          <w:sz w:val="24"/>
          <w:szCs w:val="24"/>
          <w:lang w:eastAsia="hr-HR"/>
        </w:rPr>
        <w:t>snovnoj školi – S</w:t>
      </w:r>
      <w:r w:rsidRPr="00E60024">
        <w:rPr>
          <w:rFonts w:ascii="Times New Roman" w:eastAsia="Times New Roman" w:hAnsi="Times New Roman" w:cs="Times New Roman"/>
          <w:noProof w:val="0"/>
          <w:color w:val="000000"/>
          <w:sz w:val="24"/>
          <w:szCs w:val="24"/>
          <w:lang w:eastAsia="hr-HR"/>
        </w:rPr>
        <w:t xml:space="preserve">cuola </w:t>
      </w:r>
      <w:proofErr w:type="spellStart"/>
      <w:r w:rsidRPr="00E60024">
        <w:rPr>
          <w:rFonts w:ascii="Times New Roman" w:eastAsia="Times New Roman" w:hAnsi="Times New Roman" w:cs="Times New Roman"/>
          <w:noProof w:val="0"/>
          <w:color w:val="000000"/>
          <w:sz w:val="24"/>
          <w:szCs w:val="24"/>
          <w:lang w:eastAsia="hr-HR"/>
        </w:rPr>
        <w:t>elementare</w:t>
      </w:r>
      <w:proofErr w:type="spellEnd"/>
      <w:r w:rsidRPr="00E60024">
        <w:rPr>
          <w:rFonts w:ascii="Times New Roman" w:eastAsia="Times New Roman" w:hAnsi="Times New Roman" w:cs="Times New Roman"/>
          <w:noProof w:val="0"/>
          <w:color w:val="000000"/>
          <w:sz w:val="24"/>
          <w:szCs w:val="24"/>
          <w:lang w:eastAsia="hr-HR"/>
        </w:rPr>
        <w:t xml:space="preserve"> RIVARELA, Povjerenstvo za procjenu i vrednovanje kandidata za zapošljavanje donosi</w:t>
      </w:r>
    </w:p>
    <w:p w:rsidR="009171B1" w:rsidRPr="00E60024" w:rsidRDefault="009171B1" w:rsidP="001D60EE">
      <w:pPr>
        <w:shd w:val="clear" w:color="auto" w:fill="FFFFFF"/>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p>
    <w:p w:rsidR="001D60EE" w:rsidRPr="00E60024" w:rsidRDefault="001D60EE" w:rsidP="008A2BFD">
      <w:pPr>
        <w:shd w:val="clear" w:color="auto" w:fill="FFFFFF"/>
        <w:spacing w:before="100" w:beforeAutospacing="1" w:after="100" w:afterAutospacing="1" w:line="240" w:lineRule="auto"/>
        <w:jc w:val="center"/>
        <w:rPr>
          <w:rFonts w:ascii="Times New Roman" w:eastAsia="Times New Roman" w:hAnsi="Times New Roman" w:cs="Times New Roman"/>
          <w:noProof w:val="0"/>
          <w:color w:val="000000"/>
          <w:sz w:val="24"/>
          <w:szCs w:val="24"/>
          <w:lang w:eastAsia="hr-HR"/>
        </w:rPr>
      </w:pPr>
      <w:r w:rsidRPr="00E60024">
        <w:rPr>
          <w:rFonts w:ascii="Times New Roman" w:eastAsia="Times New Roman" w:hAnsi="Times New Roman" w:cs="Times New Roman"/>
          <w:b/>
          <w:bCs/>
          <w:noProof w:val="0"/>
          <w:color w:val="000000"/>
          <w:sz w:val="24"/>
          <w:szCs w:val="24"/>
          <w:lang w:eastAsia="hr-HR"/>
        </w:rPr>
        <w:t>O  B A V I J E S T</w:t>
      </w:r>
    </w:p>
    <w:p w:rsidR="001D60EE" w:rsidRDefault="001D60EE" w:rsidP="009171B1">
      <w:pPr>
        <w:shd w:val="clear" w:color="auto" w:fill="FFFFFF"/>
        <w:spacing w:before="100" w:beforeAutospacing="1" w:after="100" w:afterAutospacing="1" w:line="240" w:lineRule="auto"/>
        <w:jc w:val="center"/>
        <w:rPr>
          <w:rFonts w:ascii="Times New Roman" w:eastAsia="Times New Roman" w:hAnsi="Times New Roman" w:cs="Times New Roman"/>
          <w:b/>
          <w:bCs/>
          <w:noProof w:val="0"/>
          <w:color w:val="000000"/>
          <w:sz w:val="24"/>
          <w:szCs w:val="24"/>
          <w:lang w:eastAsia="hr-HR"/>
        </w:rPr>
      </w:pPr>
      <w:r w:rsidRPr="00E60024">
        <w:rPr>
          <w:rFonts w:ascii="Times New Roman" w:eastAsia="Times New Roman" w:hAnsi="Times New Roman" w:cs="Times New Roman"/>
          <w:b/>
          <w:bCs/>
          <w:noProof w:val="0"/>
          <w:color w:val="000000"/>
          <w:sz w:val="24"/>
          <w:szCs w:val="24"/>
          <w:lang w:eastAsia="hr-HR"/>
        </w:rPr>
        <w:t>o načinu provođenja procjene i vrednovanja kandidata prijavljenih na natječaje za zapošljavanje</w:t>
      </w:r>
    </w:p>
    <w:p w:rsidR="009171B1" w:rsidRPr="009171B1" w:rsidRDefault="009171B1" w:rsidP="009171B1">
      <w:pPr>
        <w:shd w:val="clear" w:color="auto" w:fill="FFFFFF"/>
        <w:spacing w:before="100" w:beforeAutospacing="1" w:after="100" w:afterAutospacing="1" w:line="240" w:lineRule="auto"/>
        <w:jc w:val="center"/>
        <w:rPr>
          <w:rFonts w:ascii="Times New Roman" w:eastAsia="Times New Roman" w:hAnsi="Times New Roman" w:cs="Times New Roman"/>
          <w:b/>
          <w:bCs/>
          <w:noProof w:val="0"/>
          <w:color w:val="000000"/>
          <w:sz w:val="24"/>
          <w:szCs w:val="24"/>
          <w:lang w:eastAsia="hr-HR"/>
        </w:rPr>
      </w:pPr>
    </w:p>
    <w:p w:rsidR="001D60EE" w:rsidRPr="00E60024" w:rsidRDefault="001D60EE" w:rsidP="001D60EE">
      <w:pPr>
        <w:shd w:val="clear" w:color="auto" w:fill="FFFFFF"/>
        <w:spacing w:before="100" w:beforeAutospacing="1" w:after="100" w:afterAutospacing="1" w:line="240" w:lineRule="auto"/>
        <w:jc w:val="center"/>
        <w:rPr>
          <w:rFonts w:ascii="Times New Roman" w:eastAsia="Times New Roman" w:hAnsi="Times New Roman" w:cs="Times New Roman"/>
          <w:noProof w:val="0"/>
          <w:color w:val="000000"/>
          <w:sz w:val="24"/>
          <w:szCs w:val="24"/>
          <w:lang w:eastAsia="hr-HR"/>
        </w:rPr>
      </w:pPr>
      <w:r w:rsidRPr="00E60024">
        <w:rPr>
          <w:rFonts w:ascii="Times New Roman" w:eastAsia="Times New Roman" w:hAnsi="Times New Roman" w:cs="Times New Roman"/>
          <w:b/>
          <w:bCs/>
          <w:noProof w:val="0"/>
          <w:color w:val="000000"/>
          <w:sz w:val="24"/>
          <w:szCs w:val="24"/>
          <w:lang w:eastAsia="hr-HR"/>
        </w:rPr>
        <w:t>I.</w:t>
      </w:r>
    </w:p>
    <w:p w:rsidR="001D60EE" w:rsidRPr="00E60024" w:rsidRDefault="001D60EE" w:rsidP="001D60EE">
      <w:pPr>
        <w:shd w:val="clear" w:color="auto" w:fill="FFFFFF"/>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E60024">
        <w:rPr>
          <w:rFonts w:ascii="Times New Roman" w:eastAsia="Times New Roman" w:hAnsi="Times New Roman" w:cs="Times New Roman"/>
          <w:noProof w:val="0"/>
          <w:color w:val="000000"/>
          <w:sz w:val="24"/>
          <w:szCs w:val="24"/>
          <w:lang w:eastAsia="hr-HR"/>
        </w:rPr>
        <w:t>Za natječaj objavljen dana </w:t>
      </w:r>
      <w:r w:rsidRPr="00E60024">
        <w:rPr>
          <w:rFonts w:ascii="Times New Roman" w:eastAsia="Times New Roman" w:hAnsi="Times New Roman" w:cs="Times New Roman"/>
          <w:b/>
          <w:noProof w:val="0"/>
          <w:color w:val="000000"/>
          <w:sz w:val="24"/>
          <w:szCs w:val="24"/>
          <w:lang w:eastAsia="hr-HR"/>
        </w:rPr>
        <w:t>6</w:t>
      </w:r>
      <w:r w:rsidRPr="00E60024">
        <w:rPr>
          <w:rFonts w:ascii="Times New Roman" w:eastAsia="Times New Roman" w:hAnsi="Times New Roman" w:cs="Times New Roman"/>
          <w:b/>
          <w:bCs/>
          <w:noProof w:val="0"/>
          <w:color w:val="000000"/>
          <w:sz w:val="24"/>
          <w:szCs w:val="24"/>
          <w:lang w:eastAsia="hr-HR"/>
        </w:rPr>
        <w:t xml:space="preserve">. </w:t>
      </w:r>
      <w:r w:rsidR="008A2BFD">
        <w:rPr>
          <w:rFonts w:ascii="Times New Roman" w:eastAsia="Times New Roman" w:hAnsi="Times New Roman" w:cs="Times New Roman"/>
          <w:b/>
          <w:bCs/>
          <w:noProof w:val="0"/>
          <w:color w:val="000000"/>
          <w:sz w:val="24"/>
          <w:szCs w:val="24"/>
          <w:lang w:eastAsia="hr-HR"/>
        </w:rPr>
        <w:t>svibnj</w:t>
      </w:r>
      <w:r w:rsidR="00F95F2C" w:rsidRPr="00E60024">
        <w:rPr>
          <w:rFonts w:ascii="Times New Roman" w:eastAsia="Times New Roman" w:hAnsi="Times New Roman" w:cs="Times New Roman"/>
          <w:b/>
          <w:bCs/>
          <w:noProof w:val="0"/>
          <w:color w:val="000000"/>
          <w:sz w:val="24"/>
          <w:szCs w:val="24"/>
          <w:lang w:eastAsia="hr-HR"/>
        </w:rPr>
        <w:t>a</w:t>
      </w:r>
      <w:r w:rsidRPr="00E60024">
        <w:rPr>
          <w:rFonts w:ascii="Times New Roman" w:eastAsia="Times New Roman" w:hAnsi="Times New Roman" w:cs="Times New Roman"/>
          <w:b/>
          <w:bCs/>
          <w:noProof w:val="0"/>
          <w:color w:val="000000"/>
          <w:sz w:val="24"/>
          <w:szCs w:val="24"/>
          <w:lang w:eastAsia="hr-HR"/>
        </w:rPr>
        <w:t xml:space="preserve"> 202</w:t>
      </w:r>
      <w:r w:rsidR="008A2BFD">
        <w:rPr>
          <w:rFonts w:ascii="Times New Roman" w:eastAsia="Times New Roman" w:hAnsi="Times New Roman" w:cs="Times New Roman"/>
          <w:b/>
          <w:bCs/>
          <w:noProof w:val="0"/>
          <w:color w:val="000000"/>
          <w:sz w:val="24"/>
          <w:szCs w:val="24"/>
          <w:lang w:eastAsia="hr-HR"/>
        </w:rPr>
        <w:t>1</w:t>
      </w:r>
      <w:r w:rsidRPr="00E60024">
        <w:rPr>
          <w:rFonts w:ascii="Times New Roman" w:eastAsia="Times New Roman" w:hAnsi="Times New Roman" w:cs="Times New Roman"/>
          <w:noProof w:val="0"/>
          <w:color w:val="000000"/>
          <w:sz w:val="24"/>
          <w:szCs w:val="24"/>
          <w:lang w:eastAsia="hr-HR"/>
        </w:rPr>
        <w:t>. godine na mrežnim stranicama i oglasnim pločama Hrvatskog zavoda za zapošljavanje te mrežnim stranicama i oglasnoj ploči Osnovne šk</w:t>
      </w:r>
      <w:r w:rsidR="00DA2C22" w:rsidRPr="00E60024">
        <w:rPr>
          <w:rFonts w:ascii="Times New Roman" w:eastAsia="Times New Roman" w:hAnsi="Times New Roman" w:cs="Times New Roman"/>
          <w:noProof w:val="0"/>
          <w:color w:val="000000"/>
          <w:sz w:val="24"/>
          <w:szCs w:val="24"/>
          <w:lang w:eastAsia="hr-HR"/>
        </w:rPr>
        <w:t xml:space="preserve">ole- Scuola </w:t>
      </w:r>
      <w:proofErr w:type="spellStart"/>
      <w:r w:rsidR="00DA2C22" w:rsidRPr="00E60024">
        <w:rPr>
          <w:rFonts w:ascii="Times New Roman" w:eastAsia="Times New Roman" w:hAnsi="Times New Roman" w:cs="Times New Roman"/>
          <w:noProof w:val="0"/>
          <w:color w:val="000000"/>
          <w:sz w:val="24"/>
          <w:szCs w:val="24"/>
          <w:lang w:eastAsia="hr-HR"/>
        </w:rPr>
        <w:t>elementare</w:t>
      </w:r>
      <w:proofErr w:type="spellEnd"/>
      <w:r w:rsidR="00DA2C22" w:rsidRPr="00E60024">
        <w:rPr>
          <w:rFonts w:ascii="Times New Roman" w:eastAsia="Times New Roman" w:hAnsi="Times New Roman" w:cs="Times New Roman"/>
          <w:noProof w:val="0"/>
          <w:color w:val="000000"/>
          <w:sz w:val="24"/>
          <w:szCs w:val="24"/>
          <w:lang w:eastAsia="hr-HR"/>
        </w:rPr>
        <w:t xml:space="preserve"> RIVARELA  </w:t>
      </w:r>
      <w:r w:rsidRPr="00E60024">
        <w:rPr>
          <w:rFonts w:ascii="Times New Roman" w:eastAsia="Times New Roman" w:hAnsi="Times New Roman" w:cs="Times New Roman"/>
          <w:noProof w:val="0"/>
          <w:color w:val="000000"/>
          <w:sz w:val="24"/>
          <w:szCs w:val="24"/>
          <w:lang w:eastAsia="hr-HR"/>
        </w:rPr>
        <w:t>za sljedeće radno mjesto</w:t>
      </w:r>
      <w:r w:rsidRPr="00E60024">
        <w:rPr>
          <w:rFonts w:ascii="Times New Roman" w:eastAsia="Times New Roman" w:hAnsi="Times New Roman" w:cs="Times New Roman"/>
          <w:b/>
          <w:bCs/>
          <w:noProof w:val="0"/>
          <w:color w:val="000000"/>
          <w:sz w:val="24"/>
          <w:szCs w:val="24"/>
          <w:lang w:eastAsia="hr-HR"/>
        </w:rPr>
        <w:t>:</w:t>
      </w:r>
      <w:r w:rsidRPr="00E60024">
        <w:rPr>
          <w:rFonts w:ascii="Times New Roman" w:eastAsia="Times New Roman" w:hAnsi="Times New Roman" w:cs="Times New Roman"/>
          <w:noProof w:val="0"/>
          <w:color w:val="000000"/>
          <w:sz w:val="24"/>
          <w:szCs w:val="24"/>
          <w:lang w:eastAsia="hr-HR"/>
        </w:rPr>
        <w:t> </w:t>
      </w:r>
    </w:p>
    <w:p w:rsidR="001D60EE" w:rsidRPr="00DC57AB" w:rsidRDefault="008A2BFD" w:rsidP="00DC57AB">
      <w:pPr>
        <w:pStyle w:val="Odlomakpopisa"/>
        <w:numPr>
          <w:ilvl w:val="0"/>
          <w:numId w:val="3"/>
        </w:numPr>
        <w:shd w:val="clear" w:color="auto" w:fill="FFFFFF"/>
        <w:spacing w:after="0" w:line="240" w:lineRule="auto"/>
        <w:rPr>
          <w:rFonts w:ascii="Times New Roman" w:eastAsia="Times New Roman" w:hAnsi="Times New Roman" w:cs="Times New Roman"/>
          <w:noProof w:val="0"/>
          <w:color w:val="000000"/>
          <w:sz w:val="24"/>
          <w:szCs w:val="24"/>
          <w:lang w:eastAsia="hr-HR"/>
        </w:rPr>
      </w:pPr>
      <w:r w:rsidRPr="00DC57AB">
        <w:rPr>
          <w:rFonts w:ascii="Times New Roman" w:eastAsia="Times New Roman" w:hAnsi="Times New Roman" w:cs="Times New Roman"/>
          <w:noProof w:val="0"/>
          <w:color w:val="000000"/>
          <w:sz w:val="24"/>
          <w:szCs w:val="24"/>
          <w:lang w:eastAsia="hr-HR"/>
        </w:rPr>
        <w:t>Tajnik/tajnica</w:t>
      </w:r>
      <w:r w:rsidR="001D60EE" w:rsidRPr="00DC57AB">
        <w:rPr>
          <w:rFonts w:ascii="Times New Roman" w:eastAsia="Times New Roman" w:hAnsi="Times New Roman" w:cs="Times New Roman"/>
          <w:noProof w:val="0"/>
          <w:color w:val="000000"/>
          <w:sz w:val="24"/>
          <w:szCs w:val="24"/>
          <w:lang w:eastAsia="hr-HR"/>
        </w:rPr>
        <w:t xml:space="preserve"> (M/Ž) , na određeno puno radno vrijeme, </w:t>
      </w:r>
      <w:r w:rsidRPr="00DC57AB">
        <w:rPr>
          <w:rFonts w:ascii="Times New Roman" w:eastAsia="Times New Roman" w:hAnsi="Times New Roman" w:cs="Times New Roman"/>
          <w:noProof w:val="0"/>
          <w:color w:val="000000"/>
          <w:sz w:val="24"/>
          <w:szCs w:val="24"/>
          <w:lang w:eastAsia="hr-HR"/>
        </w:rPr>
        <w:t>40</w:t>
      </w:r>
      <w:r w:rsidR="001D60EE" w:rsidRPr="00DC57AB">
        <w:rPr>
          <w:rFonts w:ascii="Times New Roman" w:eastAsia="Times New Roman" w:hAnsi="Times New Roman" w:cs="Times New Roman"/>
          <w:noProof w:val="0"/>
          <w:color w:val="000000"/>
          <w:sz w:val="24"/>
          <w:szCs w:val="24"/>
          <w:lang w:eastAsia="hr-HR"/>
        </w:rPr>
        <w:t xml:space="preserve"> sati tjedno, 1 izvršitelj/</w:t>
      </w:r>
      <w:proofErr w:type="spellStart"/>
      <w:r w:rsidR="001D60EE" w:rsidRPr="00DC57AB">
        <w:rPr>
          <w:rFonts w:ascii="Times New Roman" w:eastAsia="Times New Roman" w:hAnsi="Times New Roman" w:cs="Times New Roman"/>
          <w:noProof w:val="0"/>
          <w:color w:val="000000"/>
          <w:sz w:val="24"/>
          <w:szCs w:val="24"/>
          <w:lang w:eastAsia="hr-HR"/>
        </w:rPr>
        <w:t>ica</w:t>
      </w:r>
      <w:proofErr w:type="spellEnd"/>
    </w:p>
    <w:p w:rsidR="001D60EE" w:rsidRPr="00E60024" w:rsidRDefault="001D60EE" w:rsidP="001D60EE">
      <w:pPr>
        <w:shd w:val="clear" w:color="auto" w:fill="FFFFFF"/>
        <w:spacing w:after="0" w:line="240" w:lineRule="auto"/>
        <w:rPr>
          <w:rFonts w:ascii="Times New Roman" w:eastAsia="Times New Roman" w:hAnsi="Times New Roman" w:cs="Times New Roman"/>
          <w:noProof w:val="0"/>
          <w:color w:val="000000"/>
          <w:sz w:val="24"/>
          <w:szCs w:val="24"/>
          <w:lang w:eastAsia="hr-HR"/>
        </w:rPr>
      </w:pPr>
    </w:p>
    <w:p w:rsidR="001D60EE" w:rsidRDefault="001D60EE" w:rsidP="001D60EE">
      <w:pPr>
        <w:shd w:val="clear" w:color="auto" w:fill="FFFFFF"/>
        <w:spacing w:after="0" w:line="240" w:lineRule="auto"/>
        <w:rPr>
          <w:rFonts w:ascii="Times New Roman" w:eastAsia="Times New Roman" w:hAnsi="Times New Roman" w:cs="Times New Roman"/>
          <w:noProof w:val="0"/>
          <w:color w:val="000000"/>
          <w:sz w:val="24"/>
          <w:szCs w:val="24"/>
          <w:lang w:eastAsia="hr-HR"/>
        </w:rPr>
      </w:pPr>
      <w:r w:rsidRPr="00E60024">
        <w:rPr>
          <w:rFonts w:ascii="Times New Roman" w:eastAsia="Times New Roman" w:hAnsi="Times New Roman" w:cs="Times New Roman"/>
          <w:noProof w:val="0"/>
          <w:color w:val="000000"/>
          <w:sz w:val="24"/>
          <w:szCs w:val="24"/>
          <w:lang w:eastAsia="hr-HR"/>
        </w:rPr>
        <w:t>utvrđuje se slijedeći način provjere kandidata:</w:t>
      </w:r>
    </w:p>
    <w:p w:rsidR="000D6209" w:rsidRPr="00E60024" w:rsidRDefault="000D6209" w:rsidP="001D60EE">
      <w:pPr>
        <w:shd w:val="clear" w:color="auto" w:fill="FFFFFF"/>
        <w:spacing w:after="0" w:line="240" w:lineRule="auto"/>
        <w:rPr>
          <w:rFonts w:ascii="Times New Roman" w:eastAsia="Times New Roman" w:hAnsi="Times New Roman" w:cs="Times New Roman"/>
          <w:noProof w:val="0"/>
          <w:color w:val="000000"/>
          <w:sz w:val="24"/>
          <w:szCs w:val="24"/>
          <w:lang w:eastAsia="hr-HR"/>
        </w:rPr>
      </w:pPr>
    </w:p>
    <w:p w:rsidR="001D60EE" w:rsidRPr="00E60024" w:rsidRDefault="001D60EE" w:rsidP="001D60EE">
      <w:pPr>
        <w:shd w:val="clear" w:color="auto" w:fill="FFFFFF"/>
        <w:spacing w:after="0" w:line="240" w:lineRule="auto"/>
        <w:rPr>
          <w:rFonts w:ascii="Times New Roman" w:eastAsia="Times New Roman" w:hAnsi="Times New Roman" w:cs="Times New Roman"/>
          <w:noProof w:val="0"/>
          <w:color w:val="000000"/>
          <w:sz w:val="24"/>
          <w:szCs w:val="24"/>
          <w:lang w:eastAsia="hr-HR"/>
        </w:rPr>
      </w:pPr>
    </w:p>
    <w:p w:rsidR="00983FE4" w:rsidRDefault="00DC57AB" w:rsidP="00983FE4">
      <w:pPr>
        <w:shd w:val="clear" w:color="auto" w:fill="FFFFFF"/>
        <w:spacing w:after="0" w:line="240" w:lineRule="auto"/>
        <w:rPr>
          <w:rFonts w:ascii="Times New Roman" w:eastAsia="Times New Roman" w:hAnsi="Times New Roman" w:cs="Times New Roman"/>
          <w:noProof w:val="0"/>
          <w:color w:val="000000"/>
          <w:sz w:val="24"/>
          <w:szCs w:val="24"/>
          <w:lang w:eastAsia="hr-HR"/>
        </w:rPr>
      </w:pPr>
      <w:r>
        <w:rPr>
          <w:rFonts w:ascii="Times New Roman" w:eastAsia="Times New Roman" w:hAnsi="Times New Roman" w:cs="Times New Roman"/>
          <w:noProof w:val="0"/>
          <w:color w:val="000000"/>
          <w:sz w:val="24"/>
          <w:szCs w:val="24"/>
          <w:lang w:eastAsia="hr-HR"/>
        </w:rPr>
        <w:t xml:space="preserve">1. Pismena provjera znanja </w:t>
      </w:r>
      <w:r w:rsidR="00983FE4">
        <w:rPr>
          <w:rFonts w:ascii="Times New Roman" w:eastAsia="Times New Roman" w:hAnsi="Times New Roman" w:cs="Times New Roman"/>
          <w:noProof w:val="0"/>
          <w:color w:val="000000"/>
          <w:sz w:val="24"/>
          <w:szCs w:val="24"/>
          <w:lang w:eastAsia="hr-HR"/>
        </w:rPr>
        <w:t xml:space="preserve"> održati će se </w:t>
      </w:r>
      <w:r>
        <w:rPr>
          <w:rFonts w:ascii="Times New Roman" w:eastAsia="Times New Roman" w:hAnsi="Times New Roman" w:cs="Times New Roman"/>
          <w:noProof w:val="0"/>
          <w:color w:val="000000"/>
          <w:sz w:val="24"/>
          <w:szCs w:val="24"/>
          <w:lang w:eastAsia="hr-HR"/>
        </w:rPr>
        <w:t xml:space="preserve">25. svibnja 2021. sa početkom u 12:00 u uredu ravnateljice Osnovne škole – Scuola </w:t>
      </w:r>
      <w:proofErr w:type="spellStart"/>
      <w:r>
        <w:rPr>
          <w:rFonts w:ascii="Times New Roman" w:eastAsia="Times New Roman" w:hAnsi="Times New Roman" w:cs="Times New Roman"/>
          <w:noProof w:val="0"/>
          <w:color w:val="000000"/>
          <w:sz w:val="24"/>
          <w:szCs w:val="24"/>
          <w:lang w:eastAsia="hr-HR"/>
        </w:rPr>
        <w:t>elementare</w:t>
      </w:r>
      <w:proofErr w:type="spellEnd"/>
      <w:r>
        <w:rPr>
          <w:rFonts w:ascii="Times New Roman" w:eastAsia="Times New Roman" w:hAnsi="Times New Roman" w:cs="Times New Roman"/>
          <w:noProof w:val="0"/>
          <w:color w:val="000000"/>
          <w:sz w:val="24"/>
          <w:szCs w:val="24"/>
          <w:lang w:eastAsia="hr-HR"/>
        </w:rPr>
        <w:t xml:space="preserve"> RIVARELA, Novigrad, </w:t>
      </w:r>
      <w:proofErr w:type="spellStart"/>
      <w:r>
        <w:rPr>
          <w:rFonts w:ascii="Times New Roman" w:eastAsia="Times New Roman" w:hAnsi="Times New Roman" w:cs="Times New Roman"/>
          <w:noProof w:val="0"/>
          <w:color w:val="000000"/>
          <w:sz w:val="24"/>
          <w:szCs w:val="24"/>
          <w:lang w:eastAsia="hr-HR"/>
        </w:rPr>
        <w:t>Emonijska</w:t>
      </w:r>
      <w:proofErr w:type="spellEnd"/>
      <w:r>
        <w:rPr>
          <w:rFonts w:ascii="Times New Roman" w:eastAsia="Times New Roman" w:hAnsi="Times New Roman" w:cs="Times New Roman"/>
          <w:noProof w:val="0"/>
          <w:color w:val="000000"/>
          <w:sz w:val="24"/>
          <w:szCs w:val="24"/>
          <w:lang w:eastAsia="hr-HR"/>
        </w:rPr>
        <w:t xml:space="preserve"> 4, </w:t>
      </w:r>
      <w:r w:rsidR="00983FE4">
        <w:rPr>
          <w:rFonts w:ascii="Times New Roman" w:eastAsia="Times New Roman" w:hAnsi="Times New Roman" w:cs="Times New Roman"/>
          <w:noProof w:val="0"/>
          <w:color w:val="000000"/>
          <w:sz w:val="24"/>
          <w:szCs w:val="24"/>
          <w:lang w:eastAsia="hr-HR"/>
        </w:rPr>
        <w:t>(</w:t>
      </w:r>
      <w:r>
        <w:rPr>
          <w:rFonts w:ascii="Times New Roman" w:eastAsia="Times New Roman" w:hAnsi="Times New Roman" w:cs="Times New Roman"/>
          <w:noProof w:val="0"/>
          <w:color w:val="000000"/>
          <w:sz w:val="24"/>
          <w:szCs w:val="24"/>
          <w:lang w:eastAsia="hr-HR"/>
        </w:rPr>
        <w:t>glavni ulaz pa desno</w:t>
      </w:r>
      <w:r w:rsidR="00983FE4">
        <w:rPr>
          <w:rFonts w:ascii="Times New Roman" w:eastAsia="Times New Roman" w:hAnsi="Times New Roman" w:cs="Times New Roman"/>
          <w:noProof w:val="0"/>
          <w:color w:val="000000"/>
          <w:sz w:val="24"/>
          <w:szCs w:val="24"/>
          <w:lang w:eastAsia="hr-HR"/>
        </w:rPr>
        <w:t>).</w:t>
      </w:r>
    </w:p>
    <w:p w:rsidR="00DC57AB" w:rsidRDefault="00DC57AB" w:rsidP="00DC57AB">
      <w:pPr>
        <w:shd w:val="clear" w:color="auto" w:fill="FFFFFF"/>
        <w:spacing w:after="0" w:line="240" w:lineRule="auto"/>
        <w:rPr>
          <w:rFonts w:ascii="Times New Roman" w:eastAsia="Times New Roman" w:hAnsi="Times New Roman" w:cs="Times New Roman"/>
          <w:noProof w:val="0"/>
          <w:color w:val="000000"/>
          <w:sz w:val="24"/>
          <w:szCs w:val="24"/>
          <w:lang w:eastAsia="hr-HR"/>
        </w:rPr>
      </w:pPr>
    </w:p>
    <w:p w:rsidR="00DC57AB" w:rsidRDefault="00DC57AB" w:rsidP="00983FE4">
      <w:pPr>
        <w:shd w:val="clear" w:color="auto" w:fill="FFFFFF"/>
        <w:spacing w:after="0" w:line="240" w:lineRule="auto"/>
        <w:rPr>
          <w:rFonts w:ascii="Times New Roman" w:eastAsia="Times New Roman" w:hAnsi="Times New Roman" w:cs="Times New Roman"/>
          <w:noProof w:val="0"/>
          <w:color w:val="000000"/>
          <w:sz w:val="24"/>
          <w:szCs w:val="24"/>
          <w:lang w:eastAsia="hr-HR"/>
        </w:rPr>
      </w:pPr>
      <w:r>
        <w:rPr>
          <w:rFonts w:ascii="Times New Roman" w:eastAsia="Times New Roman" w:hAnsi="Times New Roman" w:cs="Times New Roman"/>
          <w:noProof w:val="0"/>
          <w:color w:val="000000"/>
          <w:sz w:val="24"/>
          <w:szCs w:val="24"/>
          <w:lang w:eastAsia="hr-HR"/>
        </w:rPr>
        <w:t xml:space="preserve">2. </w:t>
      </w:r>
      <w:r w:rsidR="001D60EE" w:rsidRPr="00E60024">
        <w:rPr>
          <w:rFonts w:ascii="Times New Roman" w:eastAsia="Times New Roman" w:hAnsi="Times New Roman" w:cs="Times New Roman"/>
          <w:noProof w:val="0"/>
          <w:color w:val="000000"/>
          <w:sz w:val="24"/>
          <w:szCs w:val="24"/>
          <w:lang w:eastAsia="hr-HR"/>
        </w:rPr>
        <w:t>razgovor (intervju) kandidata s Povjerenstvom</w:t>
      </w:r>
      <w:r w:rsidR="00047A8F">
        <w:rPr>
          <w:rFonts w:ascii="Times New Roman" w:eastAsia="Times New Roman" w:hAnsi="Times New Roman" w:cs="Times New Roman"/>
          <w:noProof w:val="0"/>
          <w:color w:val="000000"/>
          <w:sz w:val="24"/>
          <w:szCs w:val="24"/>
          <w:lang w:eastAsia="hr-HR"/>
        </w:rPr>
        <w:t xml:space="preserve"> (</w:t>
      </w:r>
      <w:r w:rsidR="00983FE4">
        <w:rPr>
          <w:rFonts w:ascii="Times New Roman" w:eastAsia="Times New Roman" w:hAnsi="Times New Roman" w:cs="Times New Roman"/>
          <w:noProof w:val="0"/>
          <w:color w:val="000000"/>
          <w:sz w:val="24"/>
          <w:szCs w:val="24"/>
          <w:lang w:eastAsia="hr-HR"/>
        </w:rPr>
        <w:t xml:space="preserve">nakon provedenog pismenog testiranja, razgovoru će pristupiti kandidati koji ostvare najmanje 50% </w:t>
      </w:r>
      <w:r w:rsidR="00047A8F">
        <w:rPr>
          <w:rFonts w:ascii="Times New Roman" w:eastAsia="Times New Roman" w:hAnsi="Times New Roman" w:cs="Times New Roman"/>
          <w:noProof w:val="0"/>
          <w:color w:val="000000"/>
          <w:sz w:val="24"/>
          <w:szCs w:val="24"/>
          <w:lang w:eastAsia="hr-HR"/>
        </w:rPr>
        <w:t>bodova u pismenom djelu provjere)</w:t>
      </w:r>
    </w:p>
    <w:p w:rsidR="00047A8F" w:rsidRDefault="00047A8F" w:rsidP="00983FE4">
      <w:pPr>
        <w:shd w:val="clear" w:color="auto" w:fill="FFFFFF"/>
        <w:spacing w:after="0" w:line="240" w:lineRule="auto"/>
        <w:rPr>
          <w:rFonts w:ascii="Times New Roman" w:eastAsia="Times New Roman" w:hAnsi="Times New Roman" w:cs="Times New Roman"/>
          <w:noProof w:val="0"/>
          <w:color w:val="000000"/>
          <w:sz w:val="24"/>
          <w:szCs w:val="24"/>
          <w:lang w:eastAsia="hr-HR"/>
        </w:rPr>
      </w:pPr>
    </w:p>
    <w:p w:rsidR="00047A8F" w:rsidRDefault="00047A8F" w:rsidP="00047A8F">
      <w:pPr>
        <w:shd w:val="clear" w:color="auto" w:fill="FFFFFF"/>
        <w:spacing w:after="0" w:line="240" w:lineRule="auto"/>
        <w:rPr>
          <w:rFonts w:ascii="Times New Roman" w:eastAsia="Times New Roman" w:hAnsi="Times New Roman" w:cs="Times New Roman"/>
          <w:noProof w:val="0"/>
          <w:color w:val="000000"/>
          <w:sz w:val="24"/>
          <w:szCs w:val="24"/>
          <w:lang w:eastAsia="hr-HR"/>
        </w:rPr>
      </w:pPr>
      <w:r>
        <w:rPr>
          <w:rFonts w:ascii="Times New Roman" w:eastAsia="Times New Roman" w:hAnsi="Times New Roman" w:cs="Times New Roman"/>
          <w:noProof w:val="0"/>
          <w:color w:val="000000"/>
          <w:sz w:val="24"/>
          <w:szCs w:val="24"/>
          <w:lang w:eastAsia="hr-HR"/>
        </w:rPr>
        <w:t>Kandidati koji su dostavili pravodobnu potpunu prijavu sa svim prilozima, ispunjavaju uvjete natječaja, te ostvaruju pravo pristupanja pismenoj provjeri znanja su:</w:t>
      </w:r>
    </w:p>
    <w:p w:rsidR="00047A8F" w:rsidRDefault="00047A8F" w:rsidP="00047A8F">
      <w:pPr>
        <w:shd w:val="clear" w:color="auto" w:fill="FFFFFF"/>
        <w:spacing w:after="0" w:line="240" w:lineRule="auto"/>
        <w:ind w:left="1416" w:firstLine="708"/>
        <w:rPr>
          <w:rFonts w:ascii="Times New Roman" w:eastAsia="Times New Roman" w:hAnsi="Times New Roman" w:cs="Times New Roman"/>
          <w:noProof w:val="0"/>
          <w:color w:val="000000"/>
          <w:sz w:val="24"/>
          <w:szCs w:val="24"/>
          <w:lang w:eastAsia="hr-HR"/>
        </w:rPr>
      </w:pPr>
      <w:r>
        <w:rPr>
          <w:rFonts w:ascii="Times New Roman" w:eastAsia="Times New Roman" w:hAnsi="Times New Roman" w:cs="Times New Roman"/>
          <w:noProof w:val="0"/>
          <w:color w:val="000000"/>
          <w:sz w:val="24"/>
          <w:szCs w:val="24"/>
          <w:lang w:eastAsia="hr-HR"/>
        </w:rPr>
        <w:t>1) G. M. K.  rođena 1986.</w:t>
      </w:r>
    </w:p>
    <w:p w:rsidR="00047A8F" w:rsidRDefault="00047A8F" w:rsidP="00047A8F">
      <w:pPr>
        <w:shd w:val="clear" w:color="auto" w:fill="FFFFFF"/>
        <w:spacing w:after="0" w:line="240" w:lineRule="auto"/>
        <w:ind w:left="1416" w:firstLine="708"/>
        <w:rPr>
          <w:rFonts w:ascii="Times New Roman" w:eastAsia="Times New Roman" w:hAnsi="Times New Roman" w:cs="Times New Roman"/>
          <w:noProof w:val="0"/>
          <w:color w:val="000000"/>
          <w:sz w:val="24"/>
          <w:szCs w:val="24"/>
          <w:lang w:eastAsia="hr-HR"/>
        </w:rPr>
      </w:pPr>
      <w:r>
        <w:rPr>
          <w:rFonts w:ascii="Times New Roman" w:eastAsia="Times New Roman" w:hAnsi="Times New Roman" w:cs="Times New Roman"/>
          <w:noProof w:val="0"/>
          <w:color w:val="000000"/>
          <w:sz w:val="24"/>
          <w:szCs w:val="24"/>
          <w:lang w:eastAsia="hr-HR"/>
        </w:rPr>
        <w:t>2) R. G. rođen 1984.</w:t>
      </w:r>
    </w:p>
    <w:p w:rsidR="00047A8F" w:rsidRDefault="00047A8F" w:rsidP="00047A8F">
      <w:pPr>
        <w:shd w:val="clear" w:color="auto" w:fill="FFFFFF"/>
        <w:spacing w:after="0" w:line="240" w:lineRule="auto"/>
        <w:ind w:left="1416" w:firstLine="708"/>
        <w:rPr>
          <w:rFonts w:ascii="Times New Roman" w:eastAsia="Times New Roman" w:hAnsi="Times New Roman" w:cs="Times New Roman"/>
          <w:noProof w:val="0"/>
          <w:color w:val="000000"/>
          <w:sz w:val="24"/>
          <w:szCs w:val="24"/>
          <w:lang w:eastAsia="hr-HR"/>
        </w:rPr>
      </w:pPr>
    </w:p>
    <w:p w:rsidR="009171B1" w:rsidRDefault="009171B1" w:rsidP="00047A8F">
      <w:pPr>
        <w:shd w:val="clear" w:color="auto" w:fill="FFFFFF"/>
        <w:spacing w:after="0" w:line="240" w:lineRule="auto"/>
        <w:rPr>
          <w:rFonts w:ascii="Times New Roman" w:eastAsia="Times New Roman" w:hAnsi="Times New Roman" w:cs="Times New Roman"/>
          <w:noProof w:val="0"/>
          <w:color w:val="000000"/>
          <w:sz w:val="24"/>
          <w:szCs w:val="24"/>
          <w:lang w:eastAsia="hr-HR"/>
        </w:rPr>
      </w:pPr>
    </w:p>
    <w:p w:rsidR="00B85A36" w:rsidRDefault="00B85A36" w:rsidP="00B85A36">
      <w:pPr>
        <w:shd w:val="clear" w:color="auto" w:fill="FFFFFF"/>
        <w:spacing w:after="0" w:line="240" w:lineRule="auto"/>
        <w:jc w:val="center"/>
        <w:rPr>
          <w:rFonts w:ascii="Times New Roman" w:eastAsia="Times New Roman" w:hAnsi="Times New Roman" w:cs="Times New Roman"/>
          <w:b/>
          <w:noProof w:val="0"/>
          <w:color w:val="000000"/>
          <w:sz w:val="24"/>
          <w:szCs w:val="24"/>
          <w:lang w:eastAsia="hr-HR"/>
        </w:rPr>
      </w:pPr>
      <w:r w:rsidRPr="00B85A36">
        <w:rPr>
          <w:rFonts w:ascii="Times New Roman" w:eastAsia="Times New Roman" w:hAnsi="Times New Roman" w:cs="Times New Roman"/>
          <w:b/>
          <w:noProof w:val="0"/>
          <w:color w:val="000000"/>
          <w:sz w:val="24"/>
          <w:szCs w:val="24"/>
          <w:lang w:eastAsia="hr-HR"/>
        </w:rPr>
        <w:lastRenderedPageBreak/>
        <w:t>II.</w:t>
      </w:r>
    </w:p>
    <w:p w:rsidR="00B85A36" w:rsidRPr="00B85A36" w:rsidRDefault="00B85A36" w:rsidP="00B85A36">
      <w:pPr>
        <w:shd w:val="clear" w:color="auto" w:fill="FFFFFF"/>
        <w:spacing w:after="0" w:line="240" w:lineRule="auto"/>
        <w:jc w:val="center"/>
        <w:rPr>
          <w:rFonts w:ascii="Times New Roman" w:eastAsia="Times New Roman" w:hAnsi="Times New Roman" w:cs="Times New Roman"/>
          <w:b/>
          <w:noProof w:val="0"/>
          <w:color w:val="000000"/>
          <w:sz w:val="24"/>
          <w:szCs w:val="24"/>
          <w:lang w:eastAsia="hr-HR"/>
        </w:rPr>
      </w:pPr>
    </w:p>
    <w:p w:rsidR="00047A8F" w:rsidRPr="006E757F" w:rsidRDefault="00047A8F" w:rsidP="00047A8F">
      <w:pPr>
        <w:shd w:val="clear" w:color="auto" w:fill="FFFFFF"/>
        <w:spacing w:after="0" w:line="240" w:lineRule="auto"/>
        <w:rPr>
          <w:rFonts w:ascii="Times New Roman" w:eastAsia="Times New Roman" w:hAnsi="Times New Roman" w:cs="Times New Roman"/>
          <w:noProof w:val="0"/>
          <w:color w:val="000000"/>
          <w:sz w:val="24"/>
          <w:szCs w:val="24"/>
          <w:u w:val="single"/>
          <w:lang w:eastAsia="hr-HR"/>
        </w:rPr>
      </w:pPr>
      <w:r w:rsidRPr="006E757F">
        <w:rPr>
          <w:rFonts w:ascii="Times New Roman" w:eastAsia="Times New Roman" w:hAnsi="Times New Roman" w:cs="Times New Roman"/>
          <w:noProof w:val="0"/>
          <w:color w:val="000000"/>
          <w:sz w:val="24"/>
          <w:szCs w:val="24"/>
          <w:u w:val="single"/>
          <w:lang w:eastAsia="hr-HR"/>
        </w:rPr>
        <w:t xml:space="preserve">Pravni izvori za pripremu kandidata za testiranje: </w:t>
      </w:r>
    </w:p>
    <w:p w:rsidR="00047A8F" w:rsidRDefault="00047A8F" w:rsidP="00047A8F">
      <w:pPr>
        <w:shd w:val="clear" w:color="auto" w:fill="FFFFFF"/>
        <w:spacing w:after="0" w:line="240" w:lineRule="auto"/>
        <w:rPr>
          <w:rFonts w:ascii="Times New Roman" w:eastAsia="Times New Roman" w:hAnsi="Times New Roman" w:cs="Times New Roman"/>
          <w:noProof w:val="0"/>
          <w:color w:val="000000"/>
          <w:sz w:val="24"/>
          <w:szCs w:val="24"/>
          <w:lang w:eastAsia="hr-HR"/>
        </w:rPr>
      </w:pPr>
      <w:r>
        <w:rPr>
          <w:rFonts w:ascii="Times New Roman" w:eastAsia="Times New Roman" w:hAnsi="Times New Roman" w:cs="Times New Roman"/>
          <w:noProof w:val="0"/>
          <w:color w:val="000000"/>
          <w:sz w:val="24"/>
          <w:szCs w:val="24"/>
          <w:lang w:eastAsia="hr-HR"/>
        </w:rPr>
        <w:t>1. Zakon o općem upravnom postupku („Narodne novine“, broj 47/09)</w:t>
      </w:r>
    </w:p>
    <w:p w:rsidR="00047A8F" w:rsidRDefault="00047A8F" w:rsidP="00047A8F">
      <w:pPr>
        <w:shd w:val="clear" w:color="auto" w:fill="FFFFFF"/>
        <w:spacing w:after="0" w:line="240" w:lineRule="auto"/>
        <w:rPr>
          <w:rFonts w:ascii="Times New Roman" w:eastAsia="Times New Roman" w:hAnsi="Times New Roman" w:cs="Times New Roman"/>
          <w:noProof w:val="0"/>
          <w:color w:val="000000"/>
          <w:sz w:val="24"/>
          <w:szCs w:val="24"/>
          <w:lang w:eastAsia="hr-HR"/>
        </w:rPr>
      </w:pPr>
      <w:r>
        <w:rPr>
          <w:rFonts w:ascii="Times New Roman" w:eastAsia="Times New Roman" w:hAnsi="Times New Roman" w:cs="Times New Roman"/>
          <w:noProof w:val="0"/>
          <w:color w:val="000000"/>
          <w:sz w:val="24"/>
          <w:szCs w:val="24"/>
          <w:lang w:eastAsia="hr-HR"/>
        </w:rPr>
        <w:t>2. Zakon o radu („Narodne novine“ 93/14., 127/17., 98/19.)</w:t>
      </w:r>
    </w:p>
    <w:p w:rsidR="00047A8F" w:rsidRDefault="00047A8F" w:rsidP="00047A8F">
      <w:pPr>
        <w:shd w:val="clear" w:color="auto" w:fill="FFFFFF"/>
        <w:spacing w:after="0" w:line="240" w:lineRule="auto"/>
        <w:rPr>
          <w:rFonts w:ascii="Times New Roman" w:eastAsia="Times New Roman" w:hAnsi="Times New Roman" w:cs="Times New Roman"/>
          <w:noProof w:val="0"/>
          <w:color w:val="000000"/>
          <w:sz w:val="24"/>
          <w:szCs w:val="24"/>
          <w:lang w:eastAsia="hr-HR"/>
        </w:rPr>
      </w:pPr>
      <w:r>
        <w:rPr>
          <w:rFonts w:ascii="Times New Roman" w:eastAsia="Times New Roman" w:hAnsi="Times New Roman" w:cs="Times New Roman"/>
          <w:noProof w:val="0"/>
          <w:color w:val="000000"/>
          <w:sz w:val="24"/>
          <w:szCs w:val="24"/>
          <w:lang w:eastAsia="hr-HR"/>
        </w:rPr>
        <w:t>3. Zakon o odgoju i obrazovanju u osnovnoj i srednjoj školi („Narodne novine“ broj 87/08</w:t>
      </w:r>
      <w:r w:rsidR="009171B1">
        <w:rPr>
          <w:rFonts w:ascii="Times New Roman" w:eastAsia="Times New Roman" w:hAnsi="Times New Roman" w:cs="Times New Roman"/>
          <w:noProof w:val="0"/>
          <w:color w:val="000000"/>
          <w:sz w:val="24"/>
          <w:szCs w:val="24"/>
          <w:lang w:eastAsia="hr-HR"/>
        </w:rPr>
        <w:t>., 86/09., 92/10., 105/10., 90/11., 05/12., 16/12., 86/12., 126/12., 94/13., 152/14., 07/17., 68/18., 98/19.)</w:t>
      </w:r>
    </w:p>
    <w:p w:rsidR="009171B1" w:rsidRDefault="009171B1" w:rsidP="00047A8F">
      <w:pPr>
        <w:shd w:val="clear" w:color="auto" w:fill="FFFFFF"/>
        <w:spacing w:after="0" w:line="240" w:lineRule="auto"/>
        <w:rPr>
          <w:rFonts w:ascii="Times New Roman" w:eastAsia="Times New Roman" w:hAnsi="Times New Roman" w:cs="Times New Roman"/>
          <w:noProof w:val="0"/>
          <w:color w:val="000000"/>
          <w:sz w:val="24"/>
          <w:szCs w:val="24"/>
          <w:lang w:eastAsia="hr-HR"/>
        </w:rPr>
      </w:pPr>
      <w:r>
        <w:rPr>
          <w:rFonts w:ascii="Times New Roman" w:eastAsia="Times New Roman" w:hAnsi="Times New Roman" w:cs="Times New Roman"/>
          <w:noProof w:val="0"/>
          <w:color w:val="000000"/>
          <w:sz w:val="24"/>
          <w:szCs w:val="24"/>
          <w:lang w:eastAsia="hr-HR"/>
        </w:rPr>
        <w:t>4. Pravilnik o djelokrugu rada tajnika te administrativno-tehničkim i pomoćnim poslovima koji se obavljaju u osnovnoj školi („Narodne novine“  broj 40/2014)</w:t>
      </w:r>
    </w:p>
    <w:p w:rsidR="0049278D" w:rsidRDefault="0049278D" w:rsidP="0049278D">
      <w:pPr>
        <w:pStyle w:val="Naslov2"/>
        <w:spacing w:before="0" w:line="288" w:lineRule="atLeast"/>
        <w:textAlignment w:val="baseline"/>
        <w:rPr>
          <w:rFonts w:ascii="Times New Roman" w:eastAsia="Times New Roman" w:hAnsi="Times New Roman" w:cs="Times New Roman"/>
          <w:noProof w:val="0"/>
          <w:color w:val="000000"/>
          <w:sz w:val="24"/>
          <w:szCs w:val="24"/>
          <w:lang w:eastAsia="hr-HR"/>
        </w:rPr>
      </w:pPr>
      <w:r>
        <w:rPr>
          <w:rFonts w:ascii="Times New Roman" w:eastAsia="Times New Roman" w:hAnsi="Times New Roman" w:cs="Times New Roman"/>
          <w:noProof w:val="0"/>
          <w:color w:val="000000"/>
          <w:sz w:val="24"/>
          <w:szCs w:val="24"/>
          <w:lang w:eastAsia="hr-HR"/>
        </w:rPr>
        <w:t>5. Kolektivni ugovor za zaposlenike u osnovnoškolskim ustanovama</w:t>
      </w:r>
    </w:p>
    <w:p w:rsidR="0049278D" w:rsidRDefault="0049278D" w:rsidP="00B85A36">
      <w:pPr>
        <w:shd w:val="clear" w:color="auto" w:fill="FFFFFF"/>
        <w:spacing w:after="0" w:line="240" w:lineRule="auto"/>
        <w:jc w:val="center"/>
        <w:rPr>
          <w:rFonts w:ascii="Times New Roman" w:eastAsia="Times New Roman" w:hAnsi="Times New Roman" w:cs="Times New Roman"/>
          <w:b/>
          <w:noProof w:val="0"/>
          <w:color w:val="000000"/>
          <w:sz w:val="24"/>
          <w:szCs w:val="24"/>
          <w:lang w:eastAsia="hr-HR"/>
        </w:rPr>
      </w:pPr>
    </w:p>
    <w:p w:rsidR="00B85A36" w:rsidRPr="00B85A36" w:rsidRDefault="00B85A36" w:rsidP="00B85A36">
      <w:pPr>
        <w:shd w:val="clear" w:color="auto" w:fill="FFFFFF"/>
        <w:spacing w:after="0" w:line="240" w:lineRule="auto"/>
        <w:jc w:val="center"/>
        <w:rPr>
          <w:rFonts w:ascii="Times New Roman" w:eastAsia="Times New Roman" w:hAnsi="Times New Roman" w:cs="Times New Roman"/>
          <w:b/>
          <w:noProof w:val="0"/>
          <w:color w:val="000000"/>
          <w:sz w:val="24"/>
          <w:szCs w:val="24"/>
          <w:lang w:eastAsia="hr-HR"/>
        </w:rPr>
      </w:pPr>
      <w:bookmarkStart w:id="0" w:name="_GoBack"/>
      <w:bookmarkEnd w:id="0"/>
      <w:r w:rsidRPr="00B85A36">
        <w:rPr>
          <w:rFonts w:ascii="Times New Roman" w:eastAsia="Times New Roman" w:hAnsi="Times New Roman" w:cs="Times New Roman"/>
          <w:b/>
          <w:noProof w:val="0"/>
          <w:color w:val="000000"/>
          <w:sz w:val="24"/>
          <w:szCs w:val="24"/>
          <w:lang w:eastAsia="hr-HR"/>
        </w:rPr>
        <w:t>III.</w:t>
      </w:r>
    </w:p>
    <w:p w:rsidR="00B85A36" w:rsidRDefault="00B85A36" w:rsidP="00047A8F">
      <w:pPr>
        <w:shd w:val="clear" w:color="auto" w:fill="FFFFFF"/>
        <w:spacing w:after="0" w:line="240" w:lineRule="auto"/>
        <w:rPr>
          <w:rFonts w:ascii="Times New Roman" w:eastAsia="Times New Roman" w:hAnsi="Times New Roman" w:cs="Times New Roman"/>
          <w:noProof w:val="0"/>
          <w:color w:val="000000"/>
          <w:sz w:val="24"/>
          <w:szCs w:val="24"/>
          <w:u w:val="single"/>
          <w:lang w:eastAsia="hr-HR"/>
        </w:rPr>
      </w:pPr>
    </w:p>
    <w:p w:rsidR="00B85A36" w:rsidRPr="00B85A36" w:rsidRDefault="006E757F" w:rsidP="00047A8F">
      <w:pPr>
        <w:shd w:val="clear" w:color="auto" w:fill="FFFFFF"/>
        <w:spacing w:after="0" w:line="240" w:lineRule="auto"/>
        <w:rPr>
          <w:rFonts w:ascii="Times New Roman" w:eastAsia="Times New Roman" w:hAnsi="Times New Roman" w:cs="Times New Roman"/>
          <w:noProof w:val="0"/>
          <w:color w:val="000000"/>
          <w:sz w:val="24"/>
          <w:szCs w:val="24"/>
          <w:u w:val="single"/>
          <w:lang w:eastAsia="hr-HR"/>
        </w:rPr>
      </w:pPr>
      <w:r w:rsidRPr="006E757F">
        <w:rPr>
          <w:rFonts w:ascii="Times New Roman" w:eastAsia="Times New Roman" w:hAnsi="Times New Roman" w:cs="Times New Roman"/>
          <w:noProof w:val="0"/>
          <w:color w:val="000000"/>
          <w:sz w:val="24"/>
          <w:szCs w:val="24"/>
          <w:u w:val="single"/>
          <w:lang w:eastAsia="hr-HR"/>
        </w:rPr>
        <w:t xml:space="preserve">Pravila testiranja: </w:t>
      </w:r>
    </w:p>
    <w:p w:rsidR="009171B1" w:rsidRDefault="009171B1" w:rsidP="00B85A36">
      <w:pPr>
        <w:shd w:val="clear" w:color="auto" w:fill="FFFFFF"/>
        <w:spacing w:after="0" w:line="240" w:lineRule="auto"/>
        <w:ind w:firstLine="708"/>
        <w:rPr>
          <w:rFonts w:ascii="Times New Roman" w:eastAsia="Times New Roman" w:hAnsi="Times New Roman" w:cs="Times New Roman"/>
          <w:noProof w:val="0"/>
          <w:color w:val="000000"/>
          <w:sz w:val="24"/>
          <w:szCs w:val="24"/>
          <w:lang w:eastAsia="hr-HR"/>
        </w:rPr>
      </w:pPr>
      <w:r>
        <w:rPr>
          <w:rFonts w:ascii="Times New Roman" w:eastAsia="Times New Roman" w:hAnsi="Times New Roman" w:cs="Times New Roman"/>
          <w:noProof w:val="0"/>
          <w:color w:val="000000"/>
          <w:sz w:val="24"/>
          <w:szCs w:val="24"/>
          <w:lang w:eastAsia="hr-HR"/>
        </w:rPr>
        <w:t>1. Po dolasku na provjeru znanja od kandidata će biti zatraženo predočavanje odgovarajuće ide</w:t>
      </w:r>
      <w:r w:rsidR="006E757F">
        <w:rPr>
          <w:rFonts w:ascii="Times New Roman" w:eastAsia="Times New Roman" w:hAnsi="Times New Roman" w:cs="Times New Roman"/>
          <w:noProof w:val="0"/>
          <w:color w:val="000000"/>
          <w:sz w:val="24"/>
          <w:szCs w:val="24"/>
          <w:lang w:eastAsia="hr-HR"/>
        </w:rPr>
        <w:t>n</w:t>
      </w:r>
      <w:r>
        <w:rPr>
          <w:rFonts w:ascii="Times New Roman" w:eastAsia="Times New Roman" w:hAnsi="Times New Roman" w:cs="Times New Roman"/>
          <w:noProof w:val="0"/>
          <w:color w:val="000000"/>
          <w:sz w:val="24"/>
          <w:szCs w:val="24"/>
          <w:lang w:eastAsia="hr-HR"/>
        </w:rPr>
        <w:t>tifikacijske isprave radi utvrđivanja identiteta. Testiranju ne mogu pristupiti kandidati koji ne mogu dokazati identitet, osobe koje ne ispunjavaju formalne uvjete natječaja, te osobe  za koje se utvrdi da nisu podnijele prija</w:t>
      </w:r>
      <w:r w:rsidR="006E757F">
        <w:rPr>
          <w:rFonts w:ascii="Times New Roman" w:eastAsia="Times New Roman" w:hAnsi="Times New Roman" w:cs="Times New Roman"/>
          <w:noProof w:val="0"/>
          <w:color w:val="000000"/>
          <w:sz w:val="24"/>
          <w:szCs w:val="24"/>
          <w:lang w:eastAsia="hr-HR"/>
        </w:rPr>
        <w:t>v</w:t>
      </w:r>
      <w:r>
        <w:rPr>
          <w:rFonts w:ascii="Times New Roman" w:eastAsia="Times New Roman" w:hAnsi="Times New Roman" w:cs="Times New Roman"/>
          <w:noProof w:val="0"/>
          <w:color w:val="000000"/>
          <w:sz w:val="24"/>
          <w:szCs w:val="24"/>
          <w:lang w:eastAsia="hr-HR"/>
        </w:rPr>
        <w:t xml:space="preserve">u na javni natječaj za radno mjesto za koje se obavlja testiranje. </w:t>
      </w:r>
    </w:p>
    <w:p w:rsidR="009171B1" w:rsidRDefault="009171B1" w:rsidP="00B85A36">
      <w:pPr>
        <w:shd w:val="clear" w:color="auto" w:fill="FFFFFF"/>
        <w:spacing w:after="0" w:line="240" w:lineRule="auto"/>
        <w:ind w:firstLine="708"/>
        <w:rPr>
          <w:rFonts w:ascii="Times New Roman" w:eastAsia="Times New Roman" w:hAnsi="Times New Roman" w:cs="Times New Roman"/>
          <w:noProof w:val="0"/>
          <w:color w:val="000000"/>
          <w:sz w:val="24"/>
          <w:szCs w:val="24"/>
          <w:lang w:eastAsia="hr-HR"/>
        </w:rPr>
      </w:pPr>
      <w:r>
        <w:rPr>
          <w:rFonts w:ascii="Times New Roman" w:eastAsia="Times New Roman" w:hAnsi="Times New Roman" w:cs="Times New Roman"/>
          <w:noProof w:val="0"/>
          <w:color w:val="000000"/>
          <w:sz w:val="24"/>
          <w:szCs w:val="24"/>
          <w:lang w:eastAsia="hr-HR"/>
        </w:rPr>
        <w:t>2.</w:t>
      </w:r>
      <w:r w:rsidR="006E757F">
        <w:rPr>
          <w:rFonts w:ascii="Times New Roman" w:eastAsia="Times New Roman" w:hAnsi="Times New Roman" w:cs="Times New Roman"/>
          <w:noProof w:val="0"/>
          <w:color w:val="000000"/>
          <w:sz w:val="24"/>
          <w:szCs w:val="24"/>
          <w:lang w:eastAsia="hr-HR"/>
        </w:rPr>
        <w:t xml:space="preserve">Po </w:t>
      </w:r>
      <w:r w:rsidR="00B85A36">
        <w:rPr>
          <w:rFonts w:ascii="Times New Roman" w:eastAsia="Times New Roman" w:hAnsi="Times New Roman" w:cs="Times New Roman"/>
          <w:noProof w:val="0"/>
          <w:color w:val="000000"/>
          <w:sz w:val="24"/>
          <w:szCs w:val="24"/>
          <w:lang w:eastAsia="hr-HR"/>
        </w:rPr>
        <w:t>u</w:t>
      </w:r>
      <w:r w:rsidR="006E757F">
        <w:rPr>
          <w:rFonts w:ascii="Times New Roman" w:eastAsia="Times New Roman" w:hAnsi="Times New Roman" w:cs="Times New Roman"/>
          <w:noProof w:val="0"/>
          <w:color w:val="000000"/>
          <w:sz w:val="24"/>
          <w:szCs w:val="24"/>
          <w:lang w:eastAsia="hr-HR"/>
        </w:rPr>
        <w:t>tvr</w:t>
      </w:r>
      <w:r w:rsidR="00B85A36">
        <w:rPr>
          <w:rFonts w:ascii="Times New Roman" w:eastAsia="Times New Roman" w:hAnsi="Times New Roman" w:cs="Times New Roman"/>
          <w:noProof w:val="0"/>
          <w:color w:val="000000"/>
          <w:sz w:val="24"/>
          <w:szCs w:val="24"/>
          <w:lang w:eastAsia="hr-HR"/>
        </w:rPr>
        <w:t>đ</w:t>
      </w:r>
      <w:r w:rsidR="006E757F">
        <w:rPr>
          <w:rFonts w:ascii="Times New Roman" w:eastAsia="Times New Roman" w:hAnsi="Times New Roman" w:cs="Times New Roman"/>
          <w:noProof w:val="0"/>
          <w:color w:val="000000"/>
          <w:sz w:val="24"/>
          <w:szCs w:val="24"/>
          <w:lang w:eastAsia="hr-HR"/>
        </w:rPr>
        <w:t>ivanju identiteta i svojstva kandidata započeti će se s testiranjem</w:t>
      </w:r>
    </w:p>
    <w:p w:rsidR="006E757F" w:rsidRDefault="006E757F" w:rsidP="00B85A36">
      <w:pPr>
        <w:shd w:val="clear" w:color="auto" w:fill="FFFFFF"/>
        <w:spacing w:after="0" w:line="240" w:lineRule="auto"/>
        <w:ind w:firstLine="708"/>
        <w:rPr>
          <w:rFonts w:ascii="Times New Roman" w:eastAsia="Times New Roman" w:hAnsi="Times New Roman" w:cs="Times New Roman"/>
          <w:noProof w:val="0"/>
          <w:color w:val="000000"/>
          <w:sz w:val="24"/>
          <w:szCs w:val="24"/>
          <w:lang w:eastAsia="hr-HR"/>
        </w:rPr>
      </w:pPr>
      <w:r>
        <w:rPr>
          <w:rFonts w:ascii="Times New Roman" w:eastAsia="Times New Roman" w:hAnsi="Times New Roman" w:cs="Times New Roman"/>
          <w:noProof w:val="0"/>
          <w:color w:val="000000"/>
          <w:sz w:val="24"/>
          <w:szCs w:val="24"/>
          <w:lang w:eastAsia="hr-HR"/>
        </w:rPr>
        <w:t>3. za  pismenu provjeru znanja kandidatima će biti pod</w:t>
      </w:r>
      <w:r w:rsidR="00B85A36">
        <w:rPr>
          <w:rFonts w:ascii="Times New Roman" w:eastAsia="Times New Roman" w:hAnsi="Times New Roman" w:cs="Times New Roman"/>
          <w:noProof w:val="0"/>
          <w:color w:val="000000"/>
          <w:sz w:val="24"/>
          <w:szCs w:val="24"/>
          <w:lang w:eastAsia="hr-HR"/>
        </w:rPr>
        <w:t>i</w:t>
      </w:r>
      <w:r>
        <w:rPr>
          <w:rFonts w:ascii="Times New Roman" w:eastAsia="Times New Roman" w:hAnsi="Times New Roman" w:cs="Times New Roman"/>
          <w:noProof w:val="0"/>
          <w:color w:val="000000"/>
          <w:sz w:val="24"/>
          <w:szCs w:val="24"/>
          <w:lang w:eastAsia="hr-HR"/>
        </w:rPr>
        <w:t>jeljena pitanja za provjeru znanja koja su jednaka za sve kandidate.  Pismena provjera znanja za kandidate sastoji se od provjere znanja bitnih za rad tajnika/tajnice i traje 45 min. Za vrijeme pismene provjere nije dopušteno koristiti se bilo kakvom literaturom</w:t>
      </w:r>
      <w:r w:rsidR="00B85A36">
        <w:rPr>
          <w:rFonts w:ascii="Times New Roman" w:eastAsia="Times New Roman" w:hAnsi="Times New Roman" w:cs="Times New Roman"/>
          <w:noProof w:val="0"/>
          <w:color w:val="000000"/>
          <w:sz w:val="24"/>
          <w:szCs w:val="24"/>
          <w:lang w:eastAsia="hr-HR"/>
        </w:rPr>
        <w:t>,</w:t>
      </w:r>
      <w:r>
        <w:rPr>
          <w:rFonts w:ascii="Times New Roman" w:eastAsia="Times New Roman" w:hAnsi="Times New Roman" w:cs="Times New Roman"/>
          <w:noProof w:val="0"/>
          <w:color w:val="000000"/>
          <w:sz w:val="24"/>
          <w:szCs w:val="24"/>
          <w:lang w:eastAsia="hr-HR"/>
        </w:rPr>
        <w:t xml:space="preserve"> bilješkama, mobitelom, napuštati prostoriju, niti razgovarati sa ostalim kandidatima. </w:t>
      </w:r>
    </w:p>
    <w:p w:rsidR="006E757F" w:rsidRDefault="006E757F" w:rsidP="00B85A36">
      <w:pPr>
        <w:shd w:val="clear" w:color="auto" w:fill="FFFFFF"/>
        <w:spacing w:after="0" w:line="240" w:lineRule="auto"/>
        <w:ind w:firstLine="708"/>
        <w:rPr>
          <w:rFonts w:ascii="Times New Roman" w:eastAsia="Times New Roman" w:hAnsi="Times New Roman" w:cs="Times New Roman"/>
          <w:noProof w:val="0"/>
          <w:color w:val="000000"/>
          <w:sz w:val="24"/>
          <w:szCs w:val="24"/>
          <w:lang w:eastAsia="hr-HR"/>
        </w:rPr>
      </w:pPr>
      <w:r>
        <w:rPr>
          <w:rFonts w:ascii="Times New Roman" w:eastAsia="Times New Roman" w:hAnsi="Times New Roman" w:cs="Times New Roman"/>
          <w:noProof w:val="0"/>
          <w:color w:val="000000"/>
          <w:sz w:val="24"/>
          <w:szCs w:val="24"/>
          <w:lang w:eastAsia="hr-HR"/>
        </w:rPr>
        <w:t>4. tko ostvari 50% bodova na pisanom djelu provjere ostvaruje pravo pristupanja razgovoru pred povjerenstvom koje utvrđuje interese, ciljeve i motivaciju kandidata za rad na radnom mjestu tajnik/tajnica škole.</w:t>
      </w:r>
      <w:r w:rsidR="00B85A36">
        <w:rPr>
          <w:rFonts w:ascii="Times New Roman" w:eastAsia="Times New Roman" w:hAnsi="Times New Roman" w:cs="Times New Roman"/>
          <w:noProof w:val="0"/>
          <w:color w:val="000000"/>
          <w:sz w:val="24"/>
          <w:szCs w:val="24"/>
          <w:lang w:eastAsia="hr-HR"/>
        </w:rPr>
        <w:t xml:space="preserve"> Razgovori će se održati istog dana, 25. svibnja, sa početkom u 13.30 sati.</w:t>
      </w:r>
    </w:p>
    <w:p w:rsidR="006E757F" w:rsidRDefault="006E757F" w:rsidP="00B85A36">
      <w:pPr>
        <w:shd w:val="clear" w:color="auto" w:fill="FFFFFF"/>
        <w:spacing w:after="0" w:line="240" w:lineRule="auto"/>
        <w:ind w:firstLine="708"/>
        <w:rPr>
          <w:rFonts w:ascii="Times New Roman" w:eastAsia="Times New Roman" w:hAnsi="Times New Roman" w:cs="Times New Roman"/>
          <w:noProof w:val="0"/>
          <w:color w:val="000000"/>
          <w:sz w:val="24"/>
          <w:szCs w:val="24"/>
          <w:lang w:eastAsia="hr-HR"/>
        </w:rPr>
      </w:pPr>
      <w:r>
        <w:rPr>
          <w:rFonts w:ascii="Times New Roman" w:eastAsia="Times New Roman" w:hAnsi="Times New Roman" w:cs="Times New Roman"/>
          <w:noProof w:val="0"/>
          <w:color w:val="000000"/>
          <w:sz w:val="24"/>
          <w:szCs w:val="24"/>
          <w:lang w:eastAsia="hr-HR"/>
        </w:rPr>
        <w:t>5. Nakon provedenog intervjua, Povjerenstvo utvrđuje rang listu kandidata prema ukupnom broju bodo</w:t>
      </w:r>
      <w:r w:rsidR="00B85A36">
        <w:rPr>
          <w:rFonts w:ascii="Times New Roman" w:eastAsia="Times New Roman" w:hAnsi="Times New Roman" w:cs="Times New Roman"/>
          <w:noProof w:val="0"/>
          <w:color w:val="000000"/>
          <w:sz w:val="24"/>
          <w:szCs w:val="24"/>
          <w:lang w:eastAsia="hr-HR"/>
        </w:rPr>
        <w:t>v</w:t>
      </w:r>
      <w:r>
        <w:rPr>
          <w:rFonts w:ascii="Times New Roman" w:eastAsia="Times New Roman" w:hAnsi="Times New Roman" w:cs="Times New Roman"/>
          <w:noProof w:val="0"/>
          <w:color w:val="000000"/>
          <w:sz w:val="24"/>
          <w:szCs w:val="24"/>
          <w:lang w:eastAsia="hr-HR"/>
        </w:rPr>
        <w:t xml:space="preserve">a ostvarenih na provjeri znanja i razgovoru. </w:t>
      </w:r>
    </w:p>
    <w:p w:rsidR="001D60EE" w:rsidRDefault="006E757F" w:rsidP="00B85A36">
      <w:pPr>
        <w:shd w:val="clear" w:color="auto" w:fill="FFFFFF"/>
        <w:spacing w:after="0" w:line="240" w:lineRule="auto"/>
        <w:ind w:firstLine="708"/>
        <w:rPr>
          <w:rFonts w:ascii="Times New Roman" w:eastAsia="Times New Roman" w:hAnsi="Times New Roman" w:cs="Times New Roman"/>
          <w:noProof w:val="0"/>
          <w:color w:val="000000"/>
          <w:sz w:val="24"/>
          <w:szCs w:val="24"/>
          <w:lang w:eastAsia="hr-HR"/>
        </w:rPr>
      </w:pPr>
      <w:r>
        <w:rPr>
          <w:rFonts w:ascii="Times New Roman" w:eastAsia="Times New Roman" w:hAnsi="Times New Roman" w:cs="Times New Roman"/>
          <w:noProof w:val="0"/>
          <w:color w:val="000000"/>
          <w:sz w:val="24"/>
          <w:szCs w:val="24"/>
          <w:lang w:eastAsia="hr-HR"/>
        </w:rPr>
        <w:t>6. Povjerenstvo dostavlja ravnateljici izvješće o provedenom postupku uz koje prilaže i rang listu kandidata prema ukupnom broju bodo</w:t>
      </w:r>
      <w:r w:rsidR="00B85A36">
        <w:rPr>
          <w:rFonts w:ascii="Times New Roman" w:eastAsia="Times New Roman" w:hAnsi="Times New Roman" w:cs="Times New Roman"/>
          <w:noProof w:val="0"/>
          <w:color w:val="000000"/>
          <w:sz w:val="24"/>
          <w:szCs w:val="24"/>
          <w:lang w:eastAsia="hr-HR"/>
        </w:rPr>
        <w:t>v</w:t>
      </w:r>
      <w:r>
        <w:rPr>
          <w:rFonts w:ascii="Times New Roman" w:eastAsia="Times New Roman" w:hAnsi="Times New Roman" w:cs="Times New Roman"/>
          <w:noProof w:val="0"/>
          <w:color w:val="000000"/>
          <w:sz w:val="24"/>
          <w:szCs w:val="24"/>
          <w:lang w:eastAsia="hr-HR"/>
        </w:rPr>
        <w:t>a, a ravnateljica odlučuje o zasnivanju radnog odnosa s izabranim kandidatom (uz prethodnu suglasnost školskog odbora).</w:t>
      </w:r>
    </w:p>
    <w:p w:rsidR="00BB302E" w:rsidRPr="00BB302E" w:rsidRDefault="00B85A36" w:rsidP="00BB302E">
      <w:pPr>
        <w:rPr>
          <w:rFonts w:ascii="Times New Roman" w:hAnsi="Times New Roman" w:cs="Times New Roman"/>
          <w:sz w:val="24"/>
          <w:szCs w:val="24"/>
        </w:rPr>
      </w:pPr>
      <w:r>
        <w:rPr>
          <w:rFonts w:ascii="Times New Roman" w:eastAsia="Times New Roman" w:hAnsi="Times New Roman" w:cs="Times New Roman"/>
          <w:noProof w:val="0"/>
          <w:color w:val="000000"/>
          <w:sz w:val="24"/>
          <w:szCs w:val="24"/>
          <w:lang w:eastAsia="hr-HR"/>
        </w:rPr>
        <w:tab/>
        <w:t>7</w:t>
      </w:r>
      <w:r w:rsidRPr="00BB302E">
        <w:rPr>
          <w:rFonts w:ascii="Times New Roman" w:eastAsia="Times New Roman" w:hAnsi="Times New Roman" w:cs="Times New Roman"/>
          <w:noProof w:val="0"/>
          <w:color w:val="000000"/>
          <w:sz w:val="24"/>
          <w:szCs w:val="24"/>
          <w:lang w:eastAsia="hr-HR"/>
        </w:rPr>
        <w:t xml:space="preserve">. </w:t>
      </w:r>
      <w:r w:rsidR="00BB302E">
        <w:rPr>
          <w:rFonts w:ascii="Times New Roman" w:hAnsi="Times New Roman" w:cs="Times New Roman"/>
          <w:sz w:val="24"/>
          <w:szCs w:val="24"/>
        </w:rPr>
        <w:t xml:space="preserve">O rezultatima natječaja kandidati će biti obaviješteni putem web stranice Škole lnajkasnije u roku 8 dana od dana sklapanja </w:t>
      </w:r>
      <w:r w:rsidR="00A27D87">
        <w:rPr>
          <w:rFonts w:ascii="Times New Roman" w:hAnsi="Times New Roman" w:cs="Times New Roman"/>
          <w:sz w:val="24"/>
          <w:szCs w:val="24"/>
        </w:rPr>
        <w:t xml:space="preserve"> Ugovora o radu s</w:t>
      </w:r>
      <w:r w:rsidR="00BB302E">
        <w:rPr>
          <w:rFonts w:ascii="Times New Roman" w:hAnsi="Times New Roman" w:cs="Times New Roman"/>
          <w:sz w:val="24"/>
          <w:szCs w:val="24"/>
        </w:rPr>
        <w:t>odabranim kandidatom</w:t>
      </w:r>
      <w:r w:rsidR="00A27D87">
        <w:rPr>
          <w:rFonts w:ascii="Times New Roman" w:hAnsi="Times New Roman" w:cs="Times New Roman"/>
          <w:sz w:val="24"/>
          <w:szCs w:val="24"/>
        </w:rPr>
        <w:t>.</w:t>
      </w:r>
    </w:p>
    <w:p w:rsidR="00B85A36" w:rsidRPr="00E60024" w:rsidRDefault="00B85A36" w:rsidP="00B85A36">
      <w:pPr>
        <w:shd w:val="clear" w:color="auto" w:fill="FFFFFF"/>
        <w:spacing w:after="0" w:line="240" w:lineRule="auto"/>
        <w:rPr>
          <w:rFonts w:ascii="Times New Roman" w:eastAsia="Times New Roman" w:hAnsi="Times New Roman" w:cs="Times New Roman"/>
          <w:noProof w:val="0"/>
          <w:color w:val="000000"/>
          <w:sz w:val="24"/>
          <w:szCs w:val="24"/>
          <w:lang w:eastAsia="hr-HR"/>
        </w:rPr>
      </w:pPr>
    </w:p>
    <w:p w:rsidR="001D60EE" w:rsidRPr="00E60024" w:rsidRDefault="001D60EE" w:rsidP="001D60EE">
      <w:pPr>
        <w:shd w:val="clear" w:color="auto" w:fill="FFFFFF"/>
        <w:spacing w:before="100" w:beforeAutospacing="1" w:after="100" w:afterAutospacing="1" w:line="240" w:lineRule="auto"/>
        <w:rPr>
          <w:rFonts w:ascii="Times New Roman" w:eastAsia="Times New Roman" w:hAnsi="Times New Roman" w:cs="Times New Roman"/>
          <w:noProof w:val="0"/>
          <w:color w:val="000000"/>
          <w:sz w:val="24"/>
          <w:szCs w:val="24"/>
          <w:lang w:eastAsia="hr-HR"/>
        </w:rPr>
      </w:pPr>
      <w:r w:rsidRPr="00E60024">
        <w:rPr>
          <w:rFonts w:ascii="Times New Roman" w:eastAsia="Times New Roman" w:hAnsi="Times New Roman" w:cs="Times New Roman"/>
          <w:noProof w:val="0"/>
          <w:color w:val="000000"/>
          <w:sz w:val="24"/>
          <w:szCs w:val="24"/>
          <w:lang w:eastAsia="hr-HR"/>
        </w:rPr>
        <w:t>                                             </w:t>
      </w:r>
    </w:p>
    <w:p w:rsidR="00E929CA" w:rsidRDefault="00DA2C22" w:rsidP="00B85A36">
      <w:pPr>
        <w:shd w:val="clear" w:color="auto" w:fill="FFFFFF"/>
        <w:spacing w:before="100" w:beforeAutospacing="1" w:after="100" w:afterAutospacing="1" w:line="240" w:lineRule="auto"/>
        <w:rPr>
          <w:rFonts w:ascii="Arial" w:eastAsia="Times New Roman" w:hAnsi="Arial" w:cs="Arial"/>
          <w:noProof w:val="0"/>
          <w:color w:val="000000"/>
          <w:lang w:eastAsia="hr-HR"/>
        </w:rPr>
      </w:pPr>
      <w:r w:rsidRPr="00E60024">
        <w:rPr>
          <w:rFonts w:ascii="Times New Roman" w:eastAsia="Times New Roman" w:hAnsi="Times New Roman" w:cs="Times New Roman"/>
          <w:noProof w:val="0"/>
          <w:color w:val="000000"/>
          <w:sz w:val="24"/>
          <w:szCs w:val="24"/>
          <w:lang w:eastAsia="hr-HR"/>
        </w:rPr>
        <w:t>Povjerenstvo za procjenu i vrednovanje kandidata za zapošljav</w:t>
      </w:r>
      <w:r w:rsidRPr="00DA2C22">
        <w:rPr>
          <w:rFonts w:ascii="Arial" w:eastAsia="Times New Roman" w:hAnsi="Arial" w:cs="Arial"/>
          <w:noProof w:val="0"/>
          <w:color w:val="000000"/>
          <w:lang w:eastAsia="hr-HR"/>
        </w:rPr>
        <w:t>anje</w:t>
      </w:r>
      <w:r w:rsidR="00B85A36">
        <w:rPr>
          <w:rFonts w:ascii="Arial" w:eastAsia="Times New Roman" w:hAnsi="Arial" w:cs="Arial"/>
          <w:noProof w:val="0"/>
          <w:color w:val="000000"/>
          <w:lang w:eastAsia="hr-HR"/>
        </w:rPr>
        <w:t>:</w:t>
      </w:r>
    </w:p>
    <w:p w:rsidR="00B85A36" w:rsidRDefault="00B85A36" w:rsidP="00B85A36">
      <w:pPr>
        <w:shd w:val="clear" w:color="auto" w:fill="FFFFFF"/>
        <w:spacing w:before="100" w:beforeAutospacing="1" w:after="100" w:afterAutospacing="1" w:line="240" w:lineRule="auto"/>
      </w:pPr>
      <w:r>
        <w:t>1. Dolores Fabris – predsjednica</w:t>
      </w:r>
    </w:p>
    <w:p w:rsidR="00B85A36" w:rsidRDefault="00B85A36" w:rsidP="00B85A36">
      <w:pPr>
        <w:shd w:val="clear" w:color="auto" w:fill="FFFFFF"/>
        <w:spacing w:before="100" w:beforeAutospacing="1" w:after="100" w:afterAutospacing="1" w:line="240" w:lineRule="auto"/>
      </w:pPr>
      <w:r>
        <w:t>2. Davorka Parmač – član</w:t>
      </w:r>
    </w:p>
    <w:p w:rsidR="00B85A36" w:rsidRPr="00DA2C22" w:rsidRDefault="00B85A36" w:rsidP="00B85A36">
      <w:pPr>
        <w:shd w:val="clear" w:color="auto" w:fill="FFFFFF"/>
        <w:spacing w:before="100" w:beforeAutospacing="1" w:after="100" w:afterAutospacing="1" w:line="240" w:lineRule="auto"/>
      </w:pPr>
      <w:r>
        <w:t>3. Sandra Miani - član</w:t>
      </w:r>
    </w:p>
    <w:sectPr w:rsidR="00B85A36" w:rsidRPr="00DA2C22" w:rsidSect="00E929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90ABF"/>
    <w:multiLevelType w:val="multilevel"/>
    <w:tmpl w:val="D87CAB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7F32BC6"/>
    <w:multiLevelType w:val="multilevel"/>
    <w:tmpl w:val="50008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D045E43"/>
    <w:multiLevelType w:val="hybridMultilevel"/>
    <w:tmpl w:val="4DC26216"/>
    <w:lvl w:ilvl="0" w:tplc="D4C2A61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0EE"/>
    <w:rsid w:val="00047A8F"/>
    <w:rsid w:val="000D6209"/>
    <w:rsid w:val="001D60EE"/>
    <w:rsid w:val="00235E99"/>
    <w:rsid w:val="003932C1"/>
    <w:rsid w:val="0049278D"/>
    <w:rsid w:val="00617C8D"/>
    <w:rsid w:val="006E757F"/>
    <w:rsid w:val="007409EE"/>
    <w:rsid w:val="0085563D"/>
    <w:rsid w:val="008A2BFD"/>
    <w:rsid w:val="009171B1"/>
    <w:rsid w:val="00983FE4"/>
    <w:rsid w:val="00A27D87"/>
    <w:rsid w:val="00B85A36"/>
    <w:rsid w:val="00BB302E"/>
    <w:rsid w:val="00DA2C22"/>
    <w:rsid w:val="00DC57AB"/>
    <w:rsid w:val="00E60024"/>
    <w:rsid w:val="00E929CA"/>
    <w:rsid w:val="00F95F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9BC1D"/>
  <w15:docId w15:val="{FB02C93A-8D58-4CA9-A43A-CCC71B9F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0EE"/>
    <w:rPr>
      <w:noProof/>
    </w:rPr>
  </w:style>
  <w:style w:type="paragraph" w:styleId="Naslov2">
    <w:name w:val="heading 2"/>
    <w:basedOn w:val="Normal"/>
    <w:next w:val="Normal"/>
    <w:link w:val="Naslov2Char"/>
    <w:uiPriority w:val="9"/>
    <w:semiHidden/>
    <w:unhideWhenUsed/>
    <w:qFormat/>
    <w:rsid w:val="004927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C57AB"/>
    <w:pPr>
      <w:ind w:left="720"/>
      <w:contextualSpacing/>
    </w:pPr>
  </w:style>
  <w:style w:type="character" w:customStyle="1" w:styleId="Naslov2Char">
    <w:name w:val="Naslov 2 Char"/>
    <w:basedOn w:val="Zadanifontodlomka"/>
    <w:link w:val="Naslov2"/>
    <w:uiPriority w:val="9"/>
    <w:semiHidden/>
    <w:rsid w:val="0049278D"/>
    <w:rPr>
      <w:rFonts w:asciiTheme="majorHAnsi" w:eastAsiaTheme="majorEastAsia" w:hAnsiTheme="majorHAnsi" w:cstheme="majorBidi"/>
      <w:noProof/>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04045">
      <w:bodyDiv w:val="1"/>
      <w:marLeft w:val="0"/>
      <w:marRight w:val="0"/>
      <w:marTop w:val="0"/>
      <w:marBottom w:val="0"/>
      <w:divBdr>
        <w:top w:val="none" w:sz="0" w:space="0" w:color="auto"/>
        <w:left w:val="none" w:sz="0" w:space="0" w:color="auto"/>
        <w:bottom w:val="none" w:sz="0" w:space="0" w:color="auto"/>
        <w:right w:val="none" w:sz="0" w:space="0" w:color="auto"/>
      </w:divBdr>
    </w:div>
    <w:div w:id="1160388352">
      <w:bodyDiv w:val="1"/>
      <w:marLeft w:val="0"/>
      <w:marRight w:val="0"/>
      <w:marTop w:val="0"/>
      <w:marBottom w:val="0"/>
      <w:divBdr>
        <w:top w:val="none" w:sz="0" w:space="0" w:color="auto"/>
        <w:left w:val="none" w:sz="0" w:space="0" w:color="auto"/>
        <w:bottom w:val="none" w:sz="0" w:space="0" w:color="auto"/>
        <w:right w:val="none" w:sz="0" w:space="0" w:color="auto"/>
      </w:divBdr>
    </w:div>
    <w:div w:id="200365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9F90F-29B4-43E3-B45D-BC041C70D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3603</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Deftones</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Rivarela</dc:creator>
  <cp:lastModifiedBy>Rivarela</cp:lastModifiedBy>
  <cp:revision>3</cp:revision>
  <cp:lastPrinted>2021-05-18T12:21:00Z</cp:lastPrinted>
  <dcterms:created xsi:type="dcterms:W3CDTF">2021-05-18T12:22:00Z</dcterms:created>
  <dcterms:modified xsi:type="dcterms:W3CDTF">2021-05-19T12:21:00Z</dcterms:modified>
</cp:coreProperties>
</file>